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<Relationship Id="rId1" Type="http://schemas.openxmlformats.org/officeDocument/2006/relationships/officeDocument" Target="word/document.xml"/>
</Relationships>
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a"/>
        <w:spacing w:lineRule="auto" w:line="259"/>
        <w:jc w:val="center"/>
        <w:rPr>
          <w:sz w:val="22.00000000000"/>
        </w:rPr>
      </w:pPr>
      <w:r>
        <w:rPr>
          <w:rStyle w:val="a0"/>
          <w:sz w:val="48.00000000000"/>
          <w:b w:val="1"/>
          <w:u w:val="single"/>
        </w:rPr>
        <w:t>Объявление</w:t>
      </w:r>
    </w:p>
    <w:p>
      <w:pPr>
        <w:pStyle w:val="a"/>
        <w:spacing w:lineRule="auto" w:line="259"/>
        <w:rPr>
          <w:sz w:val="48.00000000000"/>
        </w:rPr>
      </w:pPr>
    </w:p>
    <w:p>
      <w:pPr>
        <w:pStyle w:val="a"/>
        <w:spacing w:lineRule="auto" w:line="259"/>
        <w:jc w:val="both"/>
        <w:rPr>
          <w:sz w:val="22.00000000000"/>
        </w:rPr>
      </w:pPr>
      <w:r>
        <w:rPr>
          <w:rStyle w:val="a0"/>
          <w:sz w:val="48.00000000000"/>
        </w:rPr>
        <w:t>28.12.2023 в 15:00 в актовом зале РУП «Витебский зональный институт сельского хозяйства НАН Беларуси» состоится заседание комиссии по противодействию коррупции.</w:t>
      </w:r>
    </w:p>
    <w:p>
      <w:pPr>
        <w:pStyle w:val="a"/>
        <w:spacing w:lineRule="auto" w:line="259"/>
        <w:jc w:val="both"/>
        <w:rPr>
          <w:sz w:val="22.00000000000"/>
        </w:rPr>
      </w:pPr>
      <w:r>
        <w:rPr>
          <w:rStyle w:val="a0"/>
          <w:sz w:val="48.00000000000"/>
        </w:rPr>
        <w:t>Повестка дня: анализ работы комиссии по второму</w:t>
        <w:t>полугодию 2023 года.</w:t>
      </w:r>
    </w:p>
    <w:p>
      <w:pPr>
        <w:pStyle w:val="a"/>
        <w:spacing w:lineRule="auto" w:line="259"/>
        <w:jc w:val="both"/>
        <w:rPr>
          <w:sz w:val="48.00000000000"/>
        </w:rPr>
      </w:pPr>
    </w:p>
    <w:p>
      <w:pPr>
        <w:pStyle w:val="a"/>
        <w:spacing w:lineRule="auto" w:line="259"/>
        <w:rPr>
          <w:sz w:val="22.00000000000"/>
        </w:rPr>
      </w:pPr>
      <w:r>
        <w:rPr>
          <w:rStyle w:val="a0"/>
          <w:sz w:val="48.00000000000"/>
          <w:u w:val="single"/>
        </w:rPr>
        <w:t>Администрация</w:t>
      </w:r>
    </w:p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lineRule="auto" w:line="259"/>
        <w:rPr>
          <w:sz w:val="22.00000000000"/>
        </w:rPr>
      </w:pPr>
    </w:pPrDefault>
    <w:rPrDefault>
      <w:rPr>
        <w:sz w:val="22.00000000000"/>
      </w:rPr>
    </w:rPrDefault>
  </w:docDefaults>
  <w:style w:type="paragraph" w:styleId="Bibliography_20phdthesis">
    <w:name w:val="Bibliography phdthesis"/>
    <w:pPr/>
    <w:rPr/>
  </w:style>
  <w:style w:type="paragraph" w:styleId="Bibliography_20unpublished">
    <w:name w:val="Bibliography unpublished"/>
    <w:pPr/>
    <w:rPr/>
  </w:style>
  <w:style w:type="paragraph" w:styleId="Bibliography_20book">
    <w:name w:val="Bibliography book"/>
    <w:pPr/>
    <w:rPr/>
  </w:style>
  <w:style w:type="character" w:styleId="Footnote_20Symbol">
    <w:name w:val="Footnote Symbol"/>
    <w:rPr/>
  </w:style>
  <w:style w:type="paragraph" w:styleId="Contents_204">
    <w:name w:val="Contents 4"/>
    <w:pPr/>
    <w:rPr/>
  </w:style>
  <w:style w:type="paragraph" w:styleId="Bibliography_20proceedings">
    <w:name w:val="Bibliography proceedings"/>
    <w:pPr/>
    <w:rPr/>
  </w:style>
  <w:style w:type="paragraph" w:styleId="Endnote">
    <w:name w:val="Endnote"/>
    <w:pPr/>
    <w:rPr/>
  </w:style>
  <w:style w:type="paragraph" w:styleId="Contents_209">
    <w:name w:val="Contents 9"/>
    <w:pPr/>
    <w:rPr/>
  </w:style>
  <w:style w:type="paragraph" w:styleId="a">
    <w:name w:val="a"/>
    <w:pPr/>
    <w:rPr/>
  </w:style>
  <w:style w:type="paragraph" w:styleId="Contents_201">
    <w:name w:val="Contents 1"/>
    <w:pPr/>
    <w:rPr/>
  </w:style>
  <w:style w:type="paragraph" w:styleId="Bibliography_20misc">
    <w:name w:val="Bibliography misc"/>
    <w:pPr/>
    <w:rPr/>
  </w:style>
  <w:style w:type="paragraph" w:styleId="Bibliography_20mastersthesis">
    <w:name w:val="Bibliography mastersthesis"/>
    <w:pPr/>
    <w:rPr/>
  </w:style>
  <w:style w:type="paragraph" w:styleId="Bibliography_20article">
    <w:name w:val="Bibliography article"/>
    <w:pPr/>
    <w:rPr/>
  </w:style>
  <w:style w:type="paragraph" w:styleId="Bibliography_20custom5">
    <w:name w:val="Bibliography custom5"/>
    <w:pPr/>
    <w:rPr/>
  </w:style>
  <w:style w:type="paragraph" w:styleId="Bibliography_20www">
    <w:name w:val="Bibliography www"/>
    <w:pPr/>
    <w:rPr/>
  </w:style>
  <w:style w:type="paragraph" w:styleId="Bibliography_20journal">
    <w:name w:val="Bibliography journal"/>
    <w:pPr/>
    <w:rPr/>
  </w:style>
  <w:style w:type="paragraph" w:styleId="Contents_206">
    <w:name w:val="Contents 6"/>
    <w:pPr/>
    <w:rPr/>
  </w:style>
  <w:style w:type="paragraph" w:styleId="Bibliography_20custom4">
    <w:name w:val="Bibliography custom4"/>
    <w:pPr/>
    <w:rPr/>
  </w:style>
  <w:style w:type="paragraph" w:styleId="Bibliography_20email">
    <w:name w:val="Bibliography email"/>
    <w:pPr/>
    <w:rPr/>
  </w:style>
  <w:style w:type="paragraph" w:styleId="Contents_207">
    <w:name w:val="Contents 7"/>
    <w:pPr/>
    <w:rPr/>
  </w:style>
  <w:style w:type="character" w:styleId="Endnote_20Symbol">
    <w:name w:val="Endnote Symbol"/>
    <w:rPr/>
  </w:style>
  <w:style w:type="paragraph" w:styleId="Contents_208">
    <w:name w:val="Contents 8"/>
    <w:pPr/>
    <w:rPr/>
  </w:style>
  <w:style w:type="paragraph" w:styleId="Bibliography_20manual">
    <w:name w:val="Bibliography manual"/>
    <w:pPr/>
    <w:rPr/>
  </w:style>
  <w:style w:type="paragraph" w:styleId="Bibliography_20incollection">
    <w:name w:val="Bibliography incollection"/>
    <w:pPr/>
    <w:rPr/>
  </w:style>
  <w:style w:type="paragraph" w:styleId="Contents_202">
    <w:name w:val="Contents 2"/>
    <w:pPr/>
    <w:rPr/>
  </w:style>
  <w:style w:type="paragraph" w:styleId="Bibliography_20techreport">
    <w:name w:val="Bibliography techreport"/>
    <w:pPr/>
    <w:rPr/>
  </w:style>
  <w:style w:type="paragraph" w:styleId="Contents_2010">
    <w:name w:val="Contents 10"/>
    <w:pPr/>
    <w:rPr/>
  </w:style>
  <w:style w:type="character" w:styleId="Endnote_20anchor">
    <w:name w:val="Endnote anchor"/>
    <w:rPr>
      <w:vertAlign w:val="superscript"/>
    </w:rPr>
  </w:style>
  <w:style w:type="paragraph" w:styleId="Bibliography_20inproceedings">
    <w:name w:val="Bibliography inproceedings"/>
    <w:pPr/>
    <w:rPr/>
  </w:style>
  <w:style w:type="paragraph" w:styleId="Bibliography_20booklet">
    <w:name w:val="Bibliography booklet"/>
    <w:pPr/>
    <w:rPr/>
  </w:style>
  <w:style w:type="character" w:styleId="a0">
    <w:name w:val="a0"/>
    <w:rPr/>
  </w:style>
  <w:style w:type="paragraph" w:styleId="Bibliography_20custom3">
    <w:name w:val="Bibliography custom3"/>
    <w:pPr/>
    <w:rPr/>
  </w:style>
  <w:style w:type="paragraph" w:styleId="Contents_205">
    <w:name w:val="Contents 5"/>
    <w:pPr/>
    <w:rPr/>
  </w:style>
  <w:style w:type="paragraph" w:styleId="Bibliography_20custom1">
    <w:name w:val="Bibliography custom1"/>
    <w:pPr/>
    <w:rPr/>
  </w:style>
  <w:style w:type="paragraph" w:styleId="Bibliography_20conference">
    <w:name w:val="Bibliography conference"/>
    <w:pPr/>
    <w:rPr/>
  </w:style>
  <w:style w:type="paragraph" w:styleId="Bibliography_20custom2">
    <w:name w:val="Bibliography custom2"/>
    <w:pPr/>
    <w:rPr/>
  </w:style>
  <w:style w:type="paragraph" w:styleId="Contents_203">
    <w:name w:val="Contents 3"/>
    <w:pPr/>
    <w:rPr/>
  </w:style>
  <w:style w:type="paragraph" w:styleId="Footnote">
    <w:name w:val="Footnote"/>
    <w:pPr/>
    <w:rPr/>
  </w:style>
  <w:style w:type="paragraph" w:styleId="Bibliography_20inbook">
    <w:name w:val="Bibliography inbook"/>
    <w:pPr/>
    <w:rPr/>
  </w:style>
  <w:style w:type="character" w:styleId="Footnote_20anchor">
    <w:name w:val="Footnote anchor"/>
    <w:rPr>
      <w:vertAlign w:val="superscript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</Relationships>

</file>